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5B63" w14:textId="77777777" w:rsidR="00BA68C1" w:rsidRPr="00265E94" w:rsidRDefault="00BA68C1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6165D07C" w14:textId="77777777" w:rsidR="0015182B" w:rsidRPr="00265E94" w:rsidRDefault="0015182B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19FC17FD" w14:textId="3F5DED4D" w:rsidR="00ED2D3D" w:rsidRPr="00265E94" w:rsidRDefault="00ED2D3D" w:rsidP="008543F6">
      <w:pPr>
        <w:pStyle w:val="NormalWeb"/>
        <w:rPr>
          <w:rFonts w:asciiTheme="minorHAnsi" w:hAnsiTheme="minorHAnsi"/>
          <w:color w:val="000000" w:themeColor="text1"/>
          <w:sz w:val="26"/>
          <w:szCs w:val="26"/>
        </w:rPr>
      </w:pPr>
      <w:r w:rsidRPr="00265E94">
        <w:rPr>
          <w:rFonts w:asciiTheme="minorHAnsi" w:hAnsiTheme="minorHAnsi"/>
          <w:color w:val="000000" w:themeColor="text1"/>
          <w:sz w:val="26"/>
          <w:szCs w:val="26"/>
        </w:rPr>
        <w:t xml:space="preserve">Hey parents!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>Use these questions as a guide to talk over this week’s Bible story</w:t>
      </w:r>
      <w:r w:rsidR="003B73ED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781F19">
        <w:rPr>
          <w:rFonts w:asciiTheme="minorHAnsi" w:hAnsiTheme="minorHAnsi"/>
          <w:color w:val="000000" w:themeColor="text1"/>
          <w:sz w:val="26"/>
          <w:szCs w:val="26"/>
        </w:rPr>
        <w:t>called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654959" w:rsidRPr="00654959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Jesus Heals </w:t>
      </w:r>
      <w:r w:rsidR="00654959">
        <w:rPr>
          <w:rFonts w:asciiTheme="minorHAnsi" w:hAnsiTheme="minorHAnsi"/>
          <w:b/>
          <w:bCs/>
          <w:color w:val="000000" w:themeColor="text1"/>
          <w:sz w:val="26"/>
          <w:szCs w:val="26"/>
        </w:rPr>
        <w:t>a</w:t>
      </w:r>
      <w:r w:rsidR="00654959" w:rsidRPr="00654959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Paralyzed Man</w:t>
      </w:r>
      <w:r w:rsidR="00654959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with your child after they’ve watched this week’s Church at Home elementary video. </w:t>
      </w:r>
      <w:r w:rsidR="00A51EFB">
        <w:rPr>
          <w:rFonts w:asciiTheme="minorHAnsi" w:hAnsiTheme="minorHAnsi"/>
          <w:color w:val="000000" w:themeColor="text1"/>
          <w:sz w:val="26"/>
          <w:szCs w:val="26"/>
        </w:rPr>
        <w:t>And remember</w:t>
      </w:r>
      <w:r w:rsidR="00A910C1">
        <w:rPr>
          <w:rFonts w:asciiTheme="minorHAnsi" w:hAnsiTheme="minorHAnsi"/>
          <w:color w:val="000000" w:themeColor="text1"/>
          <w:sz w:val="26"/>
          <w:szCs w:val="26"/>
        </w:rPr>
        <w:t xml:space="preserve"> the Big Idea</w:t>
      </w:r>
      <w:r w:rsidR="005227C3">
        <w:rPr>
          <w:rFonts w:asciiTheme="minorHAnsi" w:hAnsiTheme="minorHAnsi"/>
          <w:color w:val="000000" w:themeColor="text1"/>
          <w:sz w:val="26"/>
          <w:szCs w:val="26"/>
        </w:rPr>
        <w:t xml:space="preserve">: </w:t>
      </w:r>
      <w:r w:rsidR="0061646E">
        <w:rPr>
          <w:rFonts w:asciiTheme="minorHAnsi" w:hAnsiTheme="minorHAnsi"/>
          <w:i/>
          <w:iCs/>
          <w:color w:val="000000" w:themeColor="text1"/>
          <w:sz w:val="26"/>
          <w:szCs w:val="26"/>
        </w:rPr>
        <w:t xml:space="preserve">I can </w:t>
      </w:r>
      <w:r w:rsidR="00654959">
        <w:rPr>
          <w:rFonts w:asciiTheme="minorHAnsi" w:hAnsiTheme="minorHAnsi"/>
          <w:i/>
          <w:iCs/>
          <w:color w:val="000000" w:themeColor="text1"/>
          <w:sz w:val="26"/>
          <w:szCs w:val="26"/>
        </w:rPr>
        <w:t>bring other people to Jesus</w:t>
      </w:r>
      <w:r w:rsidR="00D52BC3" w:rsidRPr="00D52BC3">
        <w:rPr>
          <w:rFonts w:asciiTheme="minorHAnsi" w:hAnsiTheme="minorHAnsi"/>
          <w:i/>
          <w:iCs/>
          <w:color w:val="000000" w:themeColor="text1"/>
          <w:sz w:val="26"/>
          <w:szCs w:val="26"/>
        </w:rPr>
        <w:t>.</w:t>
      </w:r>
    </w:p>
    <w:p w14:paraId="773110CF" w14:textId="674582F9" w:rsidR="00B279C0" w:rsidRDefault="008A508F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 w:rsidRPr="00265E94">
        <w:rPr>
          <w:color w:val="000000" w:themeColor="text1"/>
          <w:sz w:val="26"/>
          <w:szCs w:val="26"/>
        </w:rPr>
        <w:t>What was your favorite part of the video we just watched?</w:t>
      </w:r>
    </w:p>
    <w:p w14:paraId="70BE6D6F" w14:textId="14AA5CBD" w:rsidR="008543F6" w:rsidRDefault="00F06D5D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 w:rsidRPr="00F06D5D">
        <w:rPr>
          <w:sz w:val="26"/>
          <w:szCs w:val="26"/>
        </w:rPr>
        <w:t>In today’s Bible story, Jesus healed a paralyzed man, which means he couldn’t walk. How did his friends help him get to Jesus</w:t>
      </w:r>
      <w:r w:rsidR="00D52BC3">
        <w:rPr>
          <w:color w:val="000000" w:themeColor="text1"/>
          <w:sz w:val="26"/>
          <w:szCs w:val="26"/>
        </w:rPr>
        <w:t>?</w:t>
      </w:r>
    </w:p>
    <w:p w14:paraId="305ED57A" w14:textId="57B84C7B" w:rsidR="00C877DD" w:rsidRPr="00C877DD" w:rsidRDefault="00DA5538" w:rsidP="00D52BC3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His friends helped bring him to Jesus. They carried him to the house Jesus was at</w:t>
      </w:r>
      <w:r w:rsidR="00040C7A">
        <w:rPr>
          <w:i/>
          <w:iCs/>
          <w:color w:val="000000" w:themeColor="text1"/>
          <w:sz w:val="26"/>
          <w:szCs w:val="26"/>
        </w:rPr>
        <w:t>,</w:t>
      </w:r>
      <w:r>
        <w:rPr>
          <w:i/>
          <w:iCs/>
          <w:color w:val="000000" w:themeColor="text1"/>
          <w:sz w:val="26"/>
          <w:szCs w:val="26"/>
        </w:rPr>
        <w:t xml:space="preserve"> and when they couldn’t get inside, they climbed the roof and lowered him down so he could be right in front of Jesus</w:t>
      </w:r>
      <w:r w:rsidR="005941F4">
        <w:rPr>
          <w:i/>
          <w:iCs/>
          <w:color w:val="000000" w:themeColor="text1"/>
          <w:sz w:val="26"/>
          <w:szCs w:val="26"/>
        </w:rPr>
        <w:t>.</w:t>
      </w:r>
    </w:p>
    <w:p w14:paraId="7CF68FA2" w14:textId="731C4B51" w:rsidR="00B85DB9" w:rsidRDefault="00DA5538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What did Jesus do to show that he was God’s Son</w:t>
      </w:r>
      <w:r w:rsidR="00D52BC3">
        <w:rPr>
          <w:color w:val="000000" w:themeColor="text1"/>
          <w:sz w:val="26"/>
          <w:szCs w:val="26"/>
        </w:rPr>
        <w:t>?</w:t>
      </w:r>
    </w:p>
    <w:p w14:paraId="3DEEF839" w14:textId="4515FC39" w:rsidR="005E2985" w:rsidRPr="00C877DD" w:rsidRDefault="00DA5538" w:rsidP="005E2985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He forgave and</w:t>
      </w:r>
      <w:r w:rsidR="00ED2085"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i/>
          <w:iCs/>
          <w:color w:val="000000" w:themeColor="text1"/>
          <w:sz w:val="26"/>
          <w:szCs w:val="26"/>
        </w:rPr>
        <w:t>healed</w:t>
      </w:r>
      <w:r w:rsidRPr="00DA5538"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i/>
          <w:iCs/>
          <w:color w:val="000000" w:themeColor="text1"/>
          <w:sz w:val="26"/>
          <w:szCs w:val="26"/>
        </w:rPr>
        <w:t>the paralyzed man. He did a miracle simply by telling the man, “</w:t>
      </w:r>
      <w:r w:rsidRPr="00DA5538">
        <w:rPr>
          <w:i/>
          <w:iCs/>
          <w:color w:val="000000" w:themeColor="text1"/>
          <w:sz w:val="26"/>
          <w:szCs w:val="26"/>
        </w:rPr>
        <w:t>Stand up, pick up your mat, and go home!”</w:t>
      </w:r>
      <w:r>
        <w:rPr>
          <w:i/>
          <w:iCs/>
          <w:color w:val="000000" w:themeColor="text1"/>
          <w:sz w:val="26"/>
          <w:szCs w:val="26"/>
        </w:rPr>
        <w:t xml:space="preserve"> </w:t>
      </w:r>
    </w:p>
    <w:p w14:paraId="13B58325" w14:textId="43B6DCED" w:rsidR="005E2985" w:rsidRDefault="00002B3E" w:rsidP="005E2985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What happened when the </w:t>
      </w:r>
      <w:r w:rsidR="00DA5538">
        <w:rPr>
          <w:color w:val="000000" w:themeColor="text1"/>
          <w:sz w:val="26"/>
          <w:szCs w:val="26"/>
        </w:rPr>
        <w:t>everyone saw this miracle</w:t>
      </w:r>
      <w:r w:rsidR="005E2985">
        <w:rPr>
          <w:color w:val="000000" w:themeColor="text1"/>
          <w:sz w:val="26"/>
          <w:szCs w:val="26"/>
        </w:rPr>
        <w:t>?</w:t>
      </w:r>
    </w:p>
    <w:p w14:paraId="791A95DD" w14:textId="0055709D" w:rsidR="005E2985" w:rsidRDefault="00DA5538" w:rsidP="005E2985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They praised God for the miracle</w:t>
      </w:r>
      <w:r w:rsidR="005E2985">
        <w:rPr>
          <w:i/>
          <w:iCs/>
          <w:color w:val="000000" w:themeColor="text1"/>
          <w:sz w:val="26"/>
          <w:szCs w:val="26"/>
        </w:rPr>
        <w:t>.</w:t>
      </w:r>
      <w:r w:rsidR="00002B3E"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i/>
          <w:iCs/>
          <w:color w:val="000000" w:themeColor="text1"/>
          <w:sz w:val="26"/>
          <w:szCs w:val="26"/>
        </w:rPr>
        <w:t xml:space="preserve">They believed Jesus was God’s Son who had been given authority to </w:t>
      </w:r>
      <w:r w:rsidR="00DE3C04">
        <w:rPr>
          <w:i/>
          <w:iCs/>
          <w:color w:val="000000" w:themeColor="text1"/>
          <w:sz w:val="26"/>
          <w:szCs w:val="26"/>
        </w:rPr>
        <w:t>forgive sins and do miracles.</w:t>
      </w:r>
    </w:p>
    <w:p w14:paraId="549DD03B" w14:textId="607A4257" w:rsidR="00B85DB9" w:rsidRDefault="00DE3C04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What are some ways you can</w:t>
      </w:r>
      <w:r w:rsidR="00040C7A">
        <w:rPr>
          <w:color w:val="000000" w:themeColor="text1"/>
          <w:sz w:val="26"/>
          <w:szCs w:val="26"/>
        </w:rPr>
        <w:t xml:space="preserve"> be like the friends in the Bible story and</w:t>
      </w:r>
      <w:r>
        <w:rPr>
          <w:color w:val="000000" w:themeColor="text1"/>
          <w:sz w:val="26"/>
          <w:szCs w:val="26"/>
        </w:rPr>
        <w:t xml:space="preserve"> bring people to Jesus</w:t>
      </w:r>
      <w:r w:rsidR="00D52BC3">
        <w:rPr>
          <w:color w:val="000000" w:themeColor="text1"/>
          <w:sz w:val="26"/>
          <w:szCs w:val="26"/>
        </w:rPr>
        <w:t>?</w:t>
      </w:r>
    </w:p>
    <w:p w14:paraId="426C4F73" w14:textId="29A35B5A" w:rsidR="001F0261" w:rsidRPr="00DE3C04" w:rsidRDefault="00040C7A" w:rsidP="00DE3C04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A good friend makes sure their friends know about Jesus. </w:t>
      </w:r>
      <w:r w:rsidR="005C367C" w:rsidRPr="005C367C">
        <w:rPr>
          <w:i/>
          <w:iCs/>
          <w:color w:val="000000" w:themeColor="text1"/>
          <w:sz w:val="26"/>
          <w:szCs w:val="26"/>
        </w:rPr>
        <w:t>Y</w:t>
      </w:r>
      <w:r w:rsidR="00D727BE">
        <w:rPr>
          <w:i/>
          <w:iCs/>
          <w:color w:val="000000" w:themeColor="text1"/>
          <w:sz w:val="26"/>
          <w:szCs w:val="26"/>
        </w:rPr>
        <w:t xml:space="preserve">ou 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can bring them to Jesus by inviting them to church, praying for them, </w:t>
      </w:r>
      <w:r w:rsidR="00DE3C04">
        <w:rPr>
          <w:i/>
          <w:iCs/>
          <w:color w:val="000000" w:themeColor="text1"/>
          <w:sz w:val="26"/>
          <w:szCs w:val="26"/>
        </w:rPr>
        <w:t xml:space="preserve">and </w:t>
      </w:r>
      <w:r w:rsidR="00DE3C04" w:rsidRPr="00DE3C04">
        <w:rPr>
          <w:i/>
          <w:iCs/>
          <w:color w:val="000000" w:themeColor="text1"/>
          <w:sz w:val="26"/>
          <w:szCs w:val="26"/>
        </w:rPr>
        <w:t>telling them about the amazing things Jesus has done</w:t>
      </w:r>
      <w:r w:rsidR="00DE3C04">
        <w:rPr>
          <w:i/>
          <w:iCs/>
          <w:color w:val="000000" w:themeColor="text1"/>
          <w:sz w:val="26"/>
          <w:szCs w:val="26"/>
        </w:rPr>
        <w:t xml:space="preserve">. You can </w:t>
      </w:r>
      <w:r w:rsidR="00DE3C04" w:rsidRPr="00DE3C04">
        <w:rPr>
          <w:i/>
          <w:iCs/>
          <w:color w:val="000000" w:themeColor="text1"/>
          <w:sz w:val="26"/>
          <w:szCs w:val="26"/>
        </w:rPr>
        <w:t>li</w:t>
      </w:r>
      <w:r w:rsidR="00DE3C04">
        <w:rPr>
          <w:i/>
          <w:iCs/>
          <w:color w:val="000000" w:themeColor="text1"/>
          <w:sz w:val="26"/>
          <w:szCs w:val="26"/>
        </w:rPr>
        <w:t>ve your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life in a way that </w:t>
      </w:r>
      <w:r w:rsidR="00DE3C04">
        <w:rPr>
          <w:i/>
          <w:iCs/>
          <w:color w:val="000000" w:themeColor="text1"/>
          <w:sz w:val="26"/>
          <w:szCs w:val="26"/>
        </w:rPr>
        <w:t>shows you love God by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mak</w:t>
      </w:r>
      <w:r>
        <w:rPr>
          <w:i/>
          <w:iCs/>
          <w:color w:val="000000" w:themeColor="text1"/>
          <w:sz w:val="26"/>
          <w:szCs w:val="26"/>
        </w:rPr>
        <w:t>ing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good choices and b</w:t>
      </w:r>
      <w:r>
        <w:rPr>
          <w:i/>
          <w:iCs/>
          <w:color w:val="000000" w:themeColor="text1"/>
          <w:sz w:val="26"/>
          <w:szCs w:val="26"/>
        </w:rPr>
        <w:t>eing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a good example. </w:t>
      </w:r>
      <w:r w:rsidR="00DE3C04">
        <w:rPr>
          <w:i/>
          <w:iCs/>
          <w:color w:val="000000" w:themeColor="text1"/>
          <w:sz w:val="26"/>
          <w:szCs w:val="26"/>
        </w:rPr>
        <w:t>Your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life can show </w:t>
      </w:r>
      <w:r>
        <w:rPr>
          <w:i/>
          <w:iCs/>
          <w:color w:val="000000" w:themeColor="text1"/>
          <w:sz w:val="26"/>
          <w:szCs w:val="26"/>
        </w:rPr>
        <w:t>others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that </w:t>
      </w:r>
      <w:r w:rsidR="00DE3C04">
        <w:rPr>
          <w:i/>
          <w:iCs/>
          <w:color w:val="000000" w:themeColor="text1"/>
          <w:sz w:val="26"/>
          <w:szCs w:val="26"/>
        </w:rPr>
        <w:t xml:space="preserve">you </w:t>
      </w:r>
      <w:r w:rsidR="00DE3C04" w:rsidRPr="00DE3C04">
        <w:rPr>
          <w:i/>
          <w:iCs/>
          <w:color w:val="000000" w:themeColor="text1"/>
          <w:sz w:val="26"/>
          <w:szCs w:val="26"/>
        </w:rPr>
        <w:t>love and believe in Jesu</w:t>
      </w:r>
      <w:r>
        <w:rPr>
          <w:i/>
          <w:iCs/>
          <w:color w:val="000000" w:themeColor="text1"/>
          <w:sz w:val="26"/>
          <w:szCs w:val="26"/>
        </w:rPr>
        <w:t>s, and that h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e is doing amazing things in </w:t>
      </w:r>
      <w:r w:rsidR="00DE3C04">
        <w:rPr>
          <w:i/>
          <w:iCs/>
          <w:color w:val="000000" w:themeColor="text1"/>
          <w:sz w:val="26"/>
          <w:szCs w:val="26"/>
        </w:rPr>
        <w:t>your</w:t>
      </w:r>
      <w:r w:rsidR="00DE3C04" w:rsidRPr="00DE3C04">
        <w:rPr>
          <w:i/>
          <w:iCs/>
          <w:color w:val="000000" w:themeColor="text1"/>
          <w:sz w:val="26"/>
          <w:szCs w:val="26"/>
        </w:rPr>
        <w:t xml:space="preserve"> life.</w:t>
      </w:r>
    </w:p>
    <w:p w14:paraId="048FDFDB" w14:textId="608E0D0E" w:rsidR="004C42FF" w:rsidRPr="00042BBF" w:rsidRDefault="004C42FF" w:rsidP="00042BBF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0"/>
          <w:szCs w:val="20"/>
        </w:rPr>
      </w:pPr>
    </w:p>
    <w:sectPr w:rsidR="004C42FF" w:rsidRPr="00042BBF" w:rsidSect="0069084A">
      <w:headerReference w:type="first" r:id="rId8"/>
      <w:pgSz w:w="12240" w:h="15840"/>
      <w:pgMar w:top="0" w:right="792" w:bottom="792" w:left="79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B4869" w14:textId="77777777" w:rsidR="00A313E6" w:rsidRDefault="00A313E6" w:rsidP="008B2920">
      <w:pPr>
        <w:spacing w:after="0" w:line="240" w:lineRule="auto"/>
      </w:pPr>
      <w:r>
        <w:separator/>
      </w:r>
    </w:p>
  </w:endnote>
  <w:endnote w:type="continuationSeparator" w:id="0">
    <w:p w14:paraId="103F0958" w14:textId="77777777" w:rsidR="00A313E6" w:rsidRDefault="00A313E6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06C95" w14:textId="77777777" w:rsidR="00A313E6" w:rsidRDefault="00A313E6" w:rsidP="008B2920">
      <w:pPr>
        <w:spacing w:after="0" w:line="240" w:lineRule="auto"/>
      </w:pPr>
      <w:r>
        <w:separator/>
      </w:r>
    </w:p>
  </w:footnote>
  <w:footnote w:type="continuationSeparator" w:id="0">
    <w:p w14:paraId="180010A0" w14:textId="77777777" w:rsidR="00A313E6" w:rsidRDefault="00A313E6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46"/>
      <w:gridCol w:w="6570"/>
    </w:tblGrid>
    <w:tr w:rsidR="00D31221" w:rsidRPr="006658C4" w14:paraId="46505168" w14:textId="77777777" w:rsidTr="00E96336">
      <w:trPr>
        <w:trHeight w:val="439"/>
      </w:trPr>
      <w:tc>
        <w:tcPr>
          <w:tcW w:w="4046" w:type="dxa"/>
          <w:tcMar>
            <w:top w:w="504" w:type="dxa"/>
            <w:right w:w="720" w:type="dxa"/>
          </w:tcMar>
        </w:tcPr>
        <w:p w14:paraId="73D5BCA7" w14:textId="7CA1C04B" w:rsidR="00D31221" w:rsidRPr="006343DA" w:rsidRDefault="00973141" w:rsidP="00DA029A">
          <w:pPr>
            <w:pStyle w:val="Initials"/>
            <w:spacing w:after="600"/>
            <w:ind w:left="0"/>
            <w:jc w:val="left"/>
            <w:rPr>
              <w:sz w:val="20"/>
            </w:rPr>
          </w:pPr>
          <w:r w:rsidRPr="00640BD2">
            <w:rPr>
              <w:noProof/>
              <w:sz w:val="36"/>
              <w:szCs w:val="36"/>
            </w:rPr>
            <w:drawing>
              <wp:anchor distT="0" distB="0" distL="114300" distR="114300" simplePos="0" relativeHeight="251657728" behindDoc="0" locked="0" layoutInCell="1" allowOverlap="1" wp14:anchorId="645AF44E" wp14:editId="631B750E">
                <wp:simplePos x="0" y="0"/>
                <wp:positionH relativeFrom="column">
                  <wp:posOffset>1408521</wp:posOffset>
                </wp:positionH>
                <wp:positionV relativeFrom="paragraph">
                  <wp:posOffset>-101600</wp:posOffset>
                </wp:positionV>
                <wp:extent cx="768096" cy="752734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6" cy="75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633C" w:rsidRPr="0042633C"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1E1BB2D1" wp14:editId="27A7CD13">
                <wp:simplePos x="0" y="0"/>
                <wp:positionH relativeFrom="column">
                  <wp:posOffset>-48127</wp:posOffset>
                </wp:positionH>
                <wp:positionV relativeFrom="paragraph">
                  <wp:posOffset>-364523</wp:posOffset>
                </wp:positionV>
                <wp:extent cx="1422400" cy="14224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 Icon-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14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0" w:type="dxa"/>
          <w:tcMar>
            <w:top w:w="504" w:type="dxa"/>
            <w:left w:w="0" w:type="dxa"/>
          </w:tcMar>
        </w:tcPr>
        <w:p w14:paraId="69B3399E" w14:textId="7A610FDC" w:rsidR="00B37C12" w:rsidRPr="00400C3B" w:rsidRDefault="00A313E6" w:rsidP="00400C3B">
          <w:pPr>
            <w:pStyle w:val="Heading1"/>
            <w:ind w:left="-530"/>
            <w:jc w:val="right"/>
            <w:rPr>
              <w:rFonts w:ascii="Century Gothic" w:eastAsiaTheme="minorEastAsia" w:hAnsi="Century Gothic"/>
              <w:b/>
              <w:bCs/>
              <w:color w:val="FFFFFF" w:themeColor="background1"/>
              <w:spacing w:val="20"/>
              <w:sz w:val="42"/>
              <w:szCs w:val="42"/>
            </w:rPr>
          </w:pPr>
          <w:r>
            <w:rPr>
              <w:noProof/>
              <w:color w:val="FFFFFF" w:themeColor="background1"/>
              <w:sz w:val="40"/>
              <w:szCs w:val="40"/>
            </w:rPr>
            <w:pict w14:anchorId="6B7320E0">
              <v:rect id="Rectangle 3" o:spid="_x0000_s2049" alt="" style="position:absolute;left:0;text-align:left;margin-left:-141.85pt;margin-top:-15pt;width:484pt;height:72.05pt;z-index:-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0a22e [3204]" stroked="f" strokeweight="1pt">
                <v:textbox>
                  <w:txbxContent>
                    <w:p w14:paraId="1D6D30FC" w14:textId="77777777" w:rsidR="00D31221" w:rsidRDefault="00D31221" w:rsidP="00D31221"/>
                  </w:txbxContent>
                </v:textbox>
              </v:rect>
            </w:pict>
          </w:r>
          <w:r w:rsidR="00E15196" w:rsidRPr="002A0392">
            <w:rPr>
              <w:noProof/>
              <w:color w:val="FFFFFF" w:themeColor="background1"/>
              <w:sz w:val="56"/>
              <w:szCs w:val="56"/>
            </w:rPr>
            <w:t xml:space="preserve"> </w:t>
          </w:r>
          <w:r w:rsidR="004E0C47">
            <w:rPr>
              <w:noProof/>
              <w:color w:val="FFFFFF" w:themeColor="background1"/>
              <w:sz w:val="42"/>
              <w:szCs w:val="42"/>
            </w:rPr>
            <w:t>Miracles</w:t>
          </w:r>
        </w:p>
        <w:p w14:paraId="1BB6526B" w14:textId="65C64CC8" w:rsidR="00D31221" w:rsidRPr="006120EC" w:rsidRDefault="0015182B" w:rsidP="00D31221">
          <w:pPr>
            <w:pStyle w:val="Heading1"/>
            <w:jc w:val="right"/>
            <w:rPr>
              <w:rFonts w:ascii="Century Gothic" w:hAnsi="Century Gothic"/>
              <w:color w:val="FFFFFF" w:themeColor="background1"/>
            </w:rPr>
          </w:pP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talk it over</w:t>
          </w:r>
          <w:r w:rsidR="00E96336"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| 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Lesson </w:t>
          </w:r>
          <w:r w:rsidR="00654959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4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</w:t>
          </w:r>
        </w:p>
        <w:p w14:paraId="3C849B8D" w14:textId="77777777" w:rsidR="00D31221" w:rsidRPr="00E643F2" w:rsidRDefault="00D31221" w:rsidP="00DA029A">
          <w:pPr>
            <w:pStyle w:val="Signature"/>
            <w:jc w:val="right"/>
            <w:rPr>
              <w:caps/>
            </w:rPr>
          </w:pPr>
        </w:p>
      </w:tc>
    </w:tr>
  </w:tbl>
  <w:p w14:paraId="124FCCD0" w14:textId="77777777" w:rsidR="00BD5EFB" w:rsidRDefault="00BD5EFB" w:rsidP="0069084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B6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094"/>
    <w:multiLevelType w:val="multilevel"/>
    <w:tmpl w:val="A164E442"/>
    <w:numStyleLink w:val="Style1"/>
  </w:abstractNum>
  <w:abstractNum w:abstractNumId="2" w15:restartNumberingAfterBreak="0">
    <w:nsid w:val="14996E94"/>
    <w:multiLevelType w:val="hybridMultilevel"/>
    <w:tmpl w:val="F668B97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E8E467A"/>
    <w:multiLevelType w:val="hybridMultilevel"/>
    <w:tmpl w:val="DBB2DD4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301C526E"/>
    <w:multiLevelType w:val="hybridMultilevel"/>
    <w:tmpl w:val="23F4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CB7"/>
    <w:multiLevelType w:val="hybridMultilevel"/>
    <w:tmpl w:val="8282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411"/>
    <w:multiLevelType w:val="hybridMultilevel"/>
    <w:tmpl w:val="2898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63BD"/>
    <w:multiLevelType w:val="hybridMultilevel"/>
    <w:tmpl w:val="FD4A981E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E269D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E4E77"/>
    <w:multiLevelType w:val="hybridMultilevel"/>
    <w:tmpl w:val="F704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0188"/>
    <w:multiLevelType w:val="hybridMultilevel"/>
    <w:tmpl w:val="C2968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E7E9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760"/>
    <w:multiLevelType w:val="multilevel"/>
    <w:tmpl w:val="8B362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71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600" w:hanging="108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412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5060" w:hanging="180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6000" w:hanging="216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658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7520" w:hanging="2520"/>
      </w:pPr>
      <w:rPr>
        <w:rFonts w:hint="default"/>
        <w:i/>
      </w:rPr>
    </w:lvl>
  </w:abstractNum>
  <w:abstractNum w:abstractNumId="13" w15:restartNumberingAfterBreak="0">
    <w:nsid w:val="5D164F42"/>
    <w:multiLevelType w:val="hybridMultilevel"/>
    <w:tmpl w:val="AD4E2B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0B67954"/>
    <w:multiLevelType w:val="hybridMultilevel"/>
    <w:tmpl w:val="A85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802E4"/>
    <w:multiLevelType w:val="multilevel"/>
    <w:tmpl w:val="A164E4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83F55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7D2D"/>
    <w:multiLevelType w:val="hybridMultilevel"/>
    <w:tmpl w:val="DA8822A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732C1E04"/>
    <w:multiLevelType w:val="hybridMultilevel"/>
    <w:tmpl w:val="54E8DE7A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2"/>
  </w:num>
  <w:num w:numId="16">
    <w:abstractNumId w:val="11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3A"/>
    <w:rsid w:val="000002BE"/>
    <w:rsid w:val="00002B3E"/>
    <w:rsid w:val="00005F4C"/>
    <w:rsid w:val="00007569"/>
    <w:rsid w:val="00012DE0"/>
    <w:rsid w:val="00017BEE"/>
    <w:rsid w:val="00023F69"/>
    <w:rsid w:val="000243D1"/>
    <w:rsid w:val="00025685"/>
    <w:rsid w:val="00027BF0"/>
    <w:rsid w:val="00030613"/>
    <w:rsid w:val="00040C7A"/>
    <w:rsid w:val="00042BBF"/>
    <w:rsid w:val="00044CBD"/>
    <w:rsid w:val="000536BC"/>
    <w:rsid w:val="00055957"/>
    <w:rsid w:val="00057F04"/>
    <w:rsid w:val="000615FD"/>
    <w:rsid w:val="00067B38"/>
    <w:rsid w:val="00070A6F"/>
    <w:rsid w:val="00071CE3"/>
    <w:rsid w:val="00085A44"/>
    <w:rsid w:val="000A3688"/>
    <w:rsid w:val="000A378C"/>
    <w:rsid w:val="000A5962"/>
    <w:rsid w:val="000A6F2E"/>
    <w:rsid w:val="000B53CE"/>
    <w:rsid w:val="000B6310"/>
    <w:rsid w:val="000C0FCE"/>
    <w:rsid w:val="000C1A92"/>
    <w:rsid w:val="000C2B20"/>
    <w:rsid w:val="000D2CD4"/>
    <w:rsid w:val="000D72B6"/>
    <w:rsid w:val="0010042F"/>
    <w:rsid w:val="001026EA"/>
    <w:rsid w:val="001073AB"/>
    <w:rsid w:val="001115B1"/>
    <w:rsid w:val="00113946"/>
    <w:rsid w:val="0012060F"/>
    <w:rsid w:val="00135639"/>
    <w:rsid w:val="00135C2C"/>
    <w:rsid w:val="001426CC"/>
    <w:rsid w:val="00142F58"/>
    <w:rsid w:val="001461AA"/>
    <w:rsid w:val="00147228"/>
    <w:rsid w:val="0015182B"/>
    <w:rsid w:val="00152460"/>
    <w:rsid w:val="00153ED4"/>
    <w:rsid w:val="001542C2"/>
    <w:rsid w:val="0015483E"/>
    <w:rsid w:val="00156B5B"/>
    <w:rsid w:val="00175CEB"/>
    <w:rsid w:val="00180C9D"/>
    <w:rsid w:val="00184664"/>
    <w:rsid w:val="00187C84"/>
    <w:rsid w:val="00190C03"/>
    <w:rsid w:val="001A0EF2"/>
    <w:rsid w:val="001B28E0"/>
    <w:rsid w:val="001C7765"/>
    <w:rsid w:val="001D48EA"/>
    <w:rsid w:val="001E201B"/>
    <w:rsid w:val="001F0261"/>
    <w:rsid w:val="001F60D3"/>
    <w:rsid w:val="00200A37"/>
    <w:rsid w:val="0020420B"/>
    <w:rsid w:val="00205EC4"/>
    <w:rsid w:val="0020741F"/>
    <w:rsid w:val="002107D2"/>
    <w:rsid w:val="0022058E"/>
    <w:rsid w:val="00221FA8"/>
    <w:rsid w:val="00222A3B"/>
    <w:rsid w:val="002232C9"/>
    <w:rsid w:val="00226376"/>
    <w:rsid w:val="00230F3F"/>
    <w:rsid w:val="0023576B"/>
    <w:rsid w:val="00236F1C"/>
    <w:rsid w:val="0023772A"/>
    <w:rsid w:val="002463D7"/>
    <w:rsid w:val="00265E94"/>
    <w:rsid w:val="0027115C"/>
    <w:rsid w:val="00273644"/>
    <w:rsid w:val="00285BC5"/>
    <w:rsid w:val="00292C76"/>
    <w:rsid w:val="00293600"/>
    <w:rsid w:val="00293B83"/>
    <w:rsid w:val="00294E93"/>
    <w:rsid w:val="00296260"/>
    <w:rsid w:val="00296EDD"/>
    <w:rsid w:val="002A5481"/>
    <w:rsid w:val="002A5FEF"/>
    <w:rsid w:val="002B7348"/>
    <w:rsid w:val="002D5943"/>
    <w:rsid w:val="002E442F"/>
    <w:rsid w:val="002F4626"/>
    <w:rsid w:val="002F7BFF"/>
    <w:rsid w:val="003010BF"/>
    <w:rsid w:val="0031190D"/>
    <w:rsid w:val="00317092"/>
    <w:rsid w:val="003222FC"/>
    <w:rsid w:val="003249A5"/>
    <w:rsid w:val="003279C4"/>
    <w:rsid w:val="00333175"/>
    <w:rsid w:val="003370D3"/>
    <w:rsid w:val="00337141"/>
    <w:rsid w:val="00347473"/>
    <w:rsid w:val="0034765E"/>
    <w:rsid w:val="00347784"/>
    <w:rsid w:val="003545B3"/>
    <w:rsid w:val="003573DD"/>
    <w:rsid w:val="003713F4"/>
    <w:rsid w:val="0038490F"/>
    <w:rsid w:val="00390414"/>
    <w:rsid w:val="003954C5"/>
    <w:rsid w:val="003A0F23"/>
    <w:rsid w:val="003A2E94"/>
    <w:rsid w:val="003B11A0"/>
    <w:rsid w:val="003B73ED"/>
    <w:rsid w:val="003C2814"/>
    <w:rsid w:val="003C7E8C"/>
    <w:rsid w:val="003D7BF2"/>
    <w:rsid w:val="003E1711"/>
    <w:rsid w:val="00400C3B"/>
    <w:rsid w:val="00405623"/>
    <w:rsid w:val="00407533"/>
    <w:rsid w:val="00421729"/>
    <w:rsid w:val="00421D64"/>
    <w:rsid w:val="0042633C"/>
    <w:rsid w:val="0045425A"/>
    <w:rsid w:val="00463A38"/>
    <w:rsid w:val="004670DD"/>
    <w:rsid w:val="00472396"/>
    <w:rsid w:val="00476D83"/>
    <w:rsid w:val="0048032E"/>
    <w:rsid w:val="00480A77"/>
    <w:rsid w:val="00482ED3"/>
    <w:rsid w:val="0048346B"/>
    <w:rsid w:val="00493A3E"/>
    <w:rsid w:val="00497EDE"/>
    <w:rsid w:val="004A0242"/>
    <w:rsid w:val="004A5402"/>
    <w:rsid w:val="004A7609"/>
    <w:rsid w:val="004B4EEE"/>
    <w:rsid w:val="004B55F0"/>
    <w:rsid w:val="004C19E9"/>
    <w:rsid w:val="004C42FF"/>
    <w:rsid w:val="004D04D0"/>
    <w:rsid w:val="004D37CC"/>
    <w:rsid w:val="004E0C47"/>
    <w:rsid w:val="004E1D04"/>
    <w:rsid w:val="004E2674"/>
    <w:rsid w:val="004E3D82"/>
    <w:rsid w:val="004E4CA5"/>
    <w:rsid w:val="004E54CA"/>
    <w:rsid w:val="004E6C55"/>
    <w:rsid w:val="00502D70"/>
    <w:rsid w:val="00510920"/>
    <w:rsid w:val="00517626"/>
    <w:rsid w:val="005227C3"/>
    <w:rsid w:val="00522944"/>
    <w:rsid w:val="005301DD"/>
    <w:rsid w:val="005325A4"/>
    <w:rsid w:val="0053457A"/>
    <w:rsid w:val="00542964"/>
    <w:rsid w:val="005436D0"/>
    <w:rsid w:val="00562B0E"/>
    <w:rsid w:val="00567229"/>
    <w:rsid w:val="00570383"/>
    <w:rsid w:val="0058132D"/>
    <w:rsid w:val="0058532C"/>
    <w:rsid w:val="00585841"/>
    <w:rsid w:val="00586261"/>
    <w:rsid w:val="00592EC8"/>
    <w:rsid w:val="005941F4"/>
    <w:rsid w:val="00594607"/>
    <w:rsid w:val="005B0E81"/>
    <w:rsid w:val="005B1FA4"/>
    <w:rsid w:val="005B4B94"/>
    <w:rsid w:val="005B4FB5"/>
    <w:rsid w:val="005B5F95"/>
    <w:rsid w:val="005C367C"/>
    <w:rsid w:val="005C3757"/>
    <w:rsid w:val="005C4A1D"/>
    <w:rsid w:val="005D2C6E"/>
    <w:rsid w:val="005E2985"/>
    <w:rsid w:val="005E3127"/>
    <w:rsid w:val="005F0408"/>
    <w:rsid w:val="00602C50"/>
    <w:rsid w:val="00607968"/>
    <w:rsid w:val="006120EC"/>
    <w:rsid w:val="0061646E"/>
    <w:rsid w:val="00617B65"/>
    <w:rsid w:val="006235E3"/>
    <w:rsid w:val="006307BA"/>
    <w:rsid w:val="00630D36"/>
    <w:rsid w:val="00630EC2"/>
    <w:rsid w:val="00636B9E"/>
    <w:rsid w:val="00641555"/>
    <w:rsid w:val="00644845"/>
    <w:rsid w:val="00647381"/>
    <w:rsid w:val="006540F9"/>
    <w:rsid w:val="00654959"/>
    <w:rsid w:val="00657E3C"/>
    <w:rsid w:val="00671E3B"/>
    <w:rsid w:val="00674AD7"/>
    <w:rsid w:val="00680653"/>
    <w:rsid w:val="00685D21"/>
    <w:rsid w:val="0069084A"/>
    <w:rsid w:val="00695E3F"/>
    <w:rsid w:val="006A3CE7"/>
    <w:rsid w:val="006A5ED6"/>
    <w:rsid w:val="006B29B2"/>
    <w:rsid w:val="006C0CE1"/>
    <w:rsid w:val="006D35E3"/>
    <w:rsid w:val="006D7A87"/>
    <w:rsid w:val="006E2BE0"/>
    <w:rsid w:val="006E4DE5"/>
    <w:rsid w:val="006E5FD2"/>
    <w:rsid w:val="006F1734"/>
    <w:rsid w:val="006F4DA2"/>
    <w:rsid w:val="00704AA0"/>
    <w:rsid w:val="00705228"/>
    <w:rsid w:val="00712B2B"/>
    <w:rsid w:val="007169EE"/>
    <w:rsid w:val="00733CF5"/>
    <w:rsid w:val="00744803"/>
    <w:rsid w:val="00745F4D"/>
    <w:rsid w:val="00752F5E"/>
    <w:rsid w:val="00754003"/>
    <w:rsid w:val="0076208F"/>
    <w:rsid w:val="00762146"/>
    <w:rsid w:val="00773359"/>
    <w:rsid w:val="00777A79"/>
    <w:rsid w:val="00781D13"/>
    <w:rsid w:val="00781F19"/>
    <w:rsid w:val="00782843"/>
    <w:rsid w:val="00783C41"/>
    <w:rsid w:val="00787503"/>
    <w:rsid w:val="00792967"/>
    <w:rsid w:val="007A0C92"/>
    <w:rsid w:val="007A690B"/>
    <w:rsid w:val="007C33FF"/>
    <w:rsid w:val="007C5A58"/>
    <w:rsid w:val="007C5F4D"/>
    <w:rsid w:val="007D1922"/>
    <w:rsid w:val="007D6438"/>
    <w:rsid w:val="007E0AE7"/>
    <w:rsid w:val="007E7032"/>
    <w:rsid w:val="007E793C"/>
    <w:rsid w:val="007F5645"/>
    <w:rsid w:val="007F5C85"/>
    <w:rsid w:val="00806E44"/>
    <w:rsid w:val="00812FA2"/>
    <w:rsid w:val="00827D8C"/>
    <w:rsid w:val="00830C93"/>
    <w:rsid w:val="00833359"/>
    <w:rsid w:val="0083457A"/>
    <w:rsid w:val="00840305"/>
    <w:rsid w:val="008511A4"/>
    <w:rsid w:val="00853CE2"/>
    <w:rsid w:val="008543F6"/>
    <w:rsid w:val="00860491"/>
    <w:rsid w:val="0086124A"/>
    <w:rsid w:val="0087120C"/>
    <w:rsid w:val="00886B51"/>
    <w:rsid w:val="00887A77"/>
    <w:rsid w:val="008A3246"/>
    <w:rsid w:val="008A508F"/>
    <w:rsid w:val="008B2920"/>
    <w:rsid w:val="008B2DF7"/>
    <w:rsid w:val="008B3620"/>
    <w:rsid w:val="008B63BE"/>
    <w:rsid w:val="008C072B"/>
    <w:rsid w:val="008C0D7C"/>
    <w:rsid w:val="008D0639"/>
    <w:rsid w:val="008E2F1B"/>
    <w:rsid w:val="008E7D49"/>
    <w:rsid w:val="0090208E"/>
    <w:rsid w:val="009040CB"/>
    <w:rsid w:val="00905520"/>
    <w:rsid w:val="00906EF4"/>
    <w:rsid w:val="009078A1"/>
    <w:rsid w:val="00923597"/>
    <w:rsid w:val="009244EC"/>
    <w:rsid w:val="009323F9"/>
    <w:rsid w:val="00933B82"/>
    <w:rsid w:val="00942C2B"/>
    <w:rsid w:val="009510D1"/>
    <w:rsid w:val="009557F9"/>
    <w:rsid w:val="00956C4D"/>
    <w:rsid w:val="00956DE0"/>
    <w:rsid w:val="00964F1B"/>
    <w:rsid w:val="009712F8"/>
    <w:rsid w:val="00973141"/>
    <w:rsid w:val="00973D0C"/>
    <w:rsid w:val="009814C0"/>
    <w:rsid w:val="00984A27"/>
    <w:rsid w:val="009925AC"/>
    <w:rsid w:val="009A35E4"/>
    <w:rsid w:val="009A7239"/>
    <w:rsid w:val="009B5AD9"/>
    <w:rsid w:val="009C4F0A"/>
    <w:rsid w:val="009C7FEA"/>
    <w:rsid w:val="009D25E3"/>
    <w:rsid w:val="009D5613"/>
    <w:rsid w:val="009D6873"/>
    <w:rsid w:val="009D7070"/>
    <w:rsid w:val="009D7F38"/>
    <w:rsid w:val="009F3207"/>
    <w:rsid w:val="00A1013F"/>
    <w:rsid w:val="00A13B0D"/>
    <w:rsid w:val="00A14174"/>
    <w:rsid w:val="00A179C1"/>
    <w:rsid w:val="00A2086A"/>
    <w:rsid w:val="00A213B1"/>
    <w:rsid w:val="00A22644"/>
    <w:rsid w:val="00A313E6"/>
    <w:rsid w:val="00A3592A"/>
    <w:rsid w:val="00A46F99"/>
    <w:rsid w:val="00A51050"/>
    <w:rsid w:val="00A51EFB"/>
    <w:rsid w:val="00A576E5"/>
    <w:rsid w:val="00A57902"/>
    <w:rsid w:val="00A64CFE"/>
    <w:rsid w:val="00A7116A"/>
    <w:rsid w:val="00A85B6F"/>
    <w:rsid w:val="00A910C1"/>
    <w:rsid w:val="00A915C8"/>
    <w:rsid w:val="00A9437B"/>
    <w:rsid w:val="00AA346A"/>
    <w:rsid w:val="00AA3476"/>
    <w:rsid w:val="00AA6B7B"/>
    <w:rsid w:val="00AB540C"/>
    <w:rsid w:val="00AC00F6"/>
    <w:rsid w:val="00AC18AC"/>
    <w:rsid w:val="00AC467D"/>
    <w:rsid w:val="00AC5D83"/>
    <w:rsid w:val="00AD2DEB"/>
    <w:rsid w:val="00AD2E4A"/>
    <w:rsid w:val="00AD64B5"/>
    <w:rsid w:val="00AE14B8"/>
    <w:rsid w:val="00B01A7F"/>
    <w:rsid w:val="00B10A6B"/>
    <w:rsid w:val="00B11725"/>
    <w:rsid w:val="00B13657"/>
    <w:rsid w:val="00B15938"/>
    <w:rsid w:val="00B1772F"/>
    <w:rsid w:val="00B2136A"/>
    <w:rsid w:val="00B279C0"/>
    <w:rsid w:val="00B330E2"/>
    <w:rsid w:val="00B37C12"/>
    <w:rsid w:val="00B444EA"/>
    <w:rsid w:val="00B6082B"/>
    <w:rsid w:val="00B64E5D"/>
    <w:rsid w:val="00B66FEE"/>
    <w:rsid w:val="00B67DB0"/>
    <w:rsid w:val="00B802C7"/>
    <w:rsid w:val="00B82EAB"/>
    <w:rsid w:val="00B85DB9"/>
    <w:rsid w:val="00B92DA5"/>
    <w:rsid w:val="00B93B60"/>
    <w:rsid w:val="00B95E67"/>
    <w:rsid w:val="00BA2B80"/>
    <w:rsid w:val="00BA68C1"/>
    <w:rsid w:val="00BA734D"/>
    <w:rsid w:val="00BB1A63"/>
    <w:rsid w:val="00BC503B"/>
    <w:rsid w:val="00BC7744"/>
    <w:rsid w:val="00BD3040"/>
    <w:rsid w:val="00BD34A5"/>
    <w:rsid w:val="00BD38B5"/>
    <w:rsid w:val="00BD5DF0"/>
    <w:rsid w:val="00BD5EFB"/>
    <w:rsid w:val="00BD6F03"/>
    <w:rsid w:val="00BD773A"/>
    <w:rsid w:val="00BE07EC"/>
    <w:rsid w:val="00BE2D6E"/>
    <w:rsid w:val="00BE3515"/>
    <w:rsid w:val="00BE520F"/>
    <w:rsid w:val="00BE6DE7"/>
    <w:rsid w:val="00BE75B7"/>
    <w:rsid w:val="00C10FF4"/>
    <w:rsid w:val="00C1121C"/>
    <w:rsid w:val="00C15582"/>
    <w:rsid w:val="00C15D98"/>
    <w:rsid w:val="00C16296"/>
    <w:rsid w:val="00C17FBE"/>
    <w:rsid w:val="00C35EFB"/>
    <w:rsid w:val="00C37ADA"/>
    <w:rsid w:val="00C43830"/>
    <w:rsid w:val="00C462BF"/>
    <w:rsid w:val="00C53413"/>
    <w:rsid w:val="00C534BA"/>
    <w:rsid w:val="00C53E23"/>
    <w:rsid w:val="00C62CC0"/>
    <w:rsid w:val="00C73037"/>
    <w:rsid w:val="00C779C5"/>
    <w:rsid w:val="00C859D9"/>
    <w:rsid w:val="00C877DD"/>
    <w:rsid w:val="00C900F2"/>
    <w:rsid w:val="00C932E8"/>
    <w:rsid w:val="00CB144F"/>
    <w:rsid w:val="00CB6C46"/>
    <w:rsid w:val="00CB7170"/>
    <w:rsid w:val="00CC0059"/>
    <w:rsid w:val="00CD1047"/>
    <w:rsid w:val="00CF0C05"/>
    <w:rsid w:val="00D01027"/>
    <w:rsid w:val="00D02B77"/>
    <w:rsid w:val="00D04B87"/>
    <w:rsid w:val="00D15C52"/>
    <w:rsid w:val="00D16C88"/>
    <w:rsid w:val="00D17532"/>
    <w:rsid w:val="00D23862"/>
    <w:rsid w:val="00D25542"/>
    <w:rsid w:val="00D2689C"/>
    <w:rsid w:val="00D31221"/>
    <w:rsid w:val="00D358DB"/>
    <w:rsid w:val="00D47CAB"/>
    <w:rsid w:val="00D52BC3"/>
    <w:rsid w:val="00D537CE"/>
    <w:rsid w:val="00D6064E"/>
    <w:rsid w:val="00D727BE"/>
    <w:rsid w:val="00D72B63"/>
    <w:rsid w:val="00D750DC"/>
    <w:rsid w:val="00D80237"/>
    <w:rsid w:val="00D80FEB"/>
    <w:rsid w:val="00D86D0D"/>
    <w:rsid w:val="00D95387"/>
    <w:rsid w:val="00D97FFA"/>
    <w:rsid w:val="00DA5538"/>
    <w:rsid w:val="00DB03FB"/>
    <w:rsid w:val="00DB2A5A"/>
    <w:rsid w:val="00DB3899"/>
    <w:rsid w:val="00DC417A"/>
    <w:rsid w:val="00DD4FF8"/>
    <w:rsid w:val="00DE290C"/>
    <w:rsid w:val="00DE3C04"/>
    <w:rsid w:val="00DE4A22"/>
    <w:rsid w:val="00DE7882"/>
    <w:rsid w:val="00DF3FF0"/>
    <w:rsid w:val="00DF53BB"/>
    <w:rsid w:val="00DF6A6F"/>
    <w:rsid w:val="00E0317E"/>
    <w:rsid w:val="00E1181E"/>
    <w:rsid w:val="00E15196"/>
    <w:rsid w:val="00E16AAF"/>
    <w:rsid w:val="00E16F84"/>
    <w:rsid w:val="00E20402"/>
    <w:rsid w:val="00E21570"/>
    <w:rsid w:val="00E26BB6"/>
    <w:rsid w:val="00E27B07"/>
    <w:rsid w:val="00E37757"/>
    <w:rsid w:val="00E37919"/>
    <w:rsid w:val="00E37CC4"/>
    <w:rsid w:val="00E42920"/>
    <w:rsid w:val="00E47890"/>
    <w:rsid w:val="00E518D8"/>
    <w:rsid w:val="00E54D5C"/>
    <w:rsid w:val="00E600A5"/>
    <w:rsid w:val="00E63B03"/>
    <w:rsid w:val="00E70E47"/>
    <w:rsid w:val="00E77B1B"/>
    <w:rsid w:val="00E81407"/>
    <w:rsid w:val="00E8783C"/>
    <w:rsid w:val="00E87B46"/>
    <w:rsid w:val="00E928A3"/>
    <w:rsid w:val="00E96336"/>
    <w:rsid w:val="00E9778D"/>
    <w:rsid w:val="00EA37A9"/>
    <w:rsid w:val="00EA51CA"/>
    <w:rsid w:val="00EA6457"/>
    <w:rsid w:val="00EB0E23"/>
    <w:rsid w:val="00EB22FB"/>
    <w:rsid w:val="00EB3F9E"/>
    <w:rsid w:val="00EC0D02"/>
    <w:rsid w:val="00ED1CE2"/>
    <w:rsid w:val="00ED2085"/>
    <w:rsid w:val="00ED2D3D"/>
    <w:rsid w:val="00EF43BD"/>
    <w:rsid w:val="00F005AF"/>
    <w:rsid w:val="00F06489"/>
    <w:rsid w:val="00F06D5D"/>
    <w:rsid w:val="00F105F8"/>
    <w:rsid w:val="00F15B5C"/>
    <w:rsid w:val="00F27B0C"/>
    <w:rsid w:val="00F3026C"/>
    <w:rsid w:val="00F3060B"/>
    <w:rsid w:val="00F36330"/>
    <w:rsid w:val="00F44A9C"/>
    <w:rsid w:val="00F51151"/>
    <w:rsid w:val="00F5133C"/>
    <w:rsid w:val="00F56E86"/>
    <w:rsid w:val="00F67FBA"/>
    <w:rsid w:val="00F7360A"/>
    <w:rsid w:val="00F73B8A"/>
    <w:rsid w:val="00F84F9D"/>
    <w:rsid w:val="00F861E9"/>
    <w:rsid w:val="00F879CE"/>
    <w:rsid w:val="00F977BC"/>
    <w:rsid w:val="00FA33DA"/>
    <w:rsid w:val="00FB4333"/>
    <w:rsid w:val="00FD4EA4"/>
    <w:rsid w:val="00FD75EF"/>
    <w:rsid w:val="00FE00BB"/>
    <w:rsid w:val="00FE05CD"/>
    <w:rsid w:val="00FE1639"/>
    <w:rsid w:val="00FF1DCA"/>
    <w:rsid w:val="00FF2225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32BA45"/>
  <w15:docId w15:val="{73DED9AB-8FB3-A048-9768-35ACC46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E3B30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customStyle="1" w:styleId="Initials">
    <w:name w:val="Initials"/>
    <w:basedOn w:val="Normal"/>
    <w:next w:val="Heading3"/>
    <w:uiPriority w:val="1"/>
    <w:qFormat/>
    <w:rsid w:val="0069084A"/>
    <w:pPr>
      <w:spacing w:after="1600" w:line="240" w:lineRule="auto"/>
      <w:ind w:left="144" w:right="360"/>
      <w:contextualSpacing/>
    </w:pPr>
    <w:rPr>
      <w:rFonts w:asciiTheme="majorHAnsi" w:hAnsiTheme="majorHAnsi"/>
      <w:caps/>
      <w:color w:val="F0A22E" w:themeColor="accent1"/>
      <w:sz w:val="110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69084A"/>
    <w:pPr>
      <w:spacing w:after="200" w:line="240" w:lineRule="auto"/>
      <w:jc w:val="left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14"/>
    <w:rsid w:val="0069084A"/>
    <w:rPr>
      <w:color w:val="auto"/>
    </w:rPr>
  </w:style>
  <w:style w:type="paragraph" w:styleId="ListParagraph">
    <w:name w:val="List Paragraph"/>
    <w:basedOn w:val="Normal"/>
    <w:uiPriority w:val="34"/>
    <w:qFormat/>
    <w:rsid w:val="008511A4"/>
    <w:pPr>
      <w:spacing w:after="200" w:line="276" w:lineRule="auto"/>
      <w:ind w:left="720"/>
      <w:contextualSpacing/>
      <w:jc w:val="left"/>
    </w:pPr>
    <w:rPr>
      <w:rFonts w:eastAsiaTheme="minorEastAsia"/>
      <w:color w:val="auto"/>
      <w:sz w:val="22"/>
      <w:szCs w:val="22"/>
    </w:rPr>
  </w:style>
  <w:style w:type="numbering" w:customStyle="1" w:styleId="Style1">
    <w:name w:val="Style1"/>
    <w:uiPriority w:val="99"/>
    <w:rsid w:val="00F06489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151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ED4C4-40C4-4BC2-8401-A340841E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is thankful                    EARLY CHILDHOOD | CRAFT WEEK 2 option B</dc:creator>
  <cp:keywords>EC</cp:keywords>
  <cp:lastModifiedBy>Megan Wessberg</cp:lastModifiedBy>
  <cp:revision>7</cp:revision>
  <cp:lastPrinted>2019-07-12T20:53:00Z</cp:lastPrinted>
  <dcterms:created xsi:type="dcterms:W3CDTF">2021-05-18T11:42:00Z</dcterms:created>
  <dcterms:modified xsi:type="dcterms:W3CDTF">2021-06-03T13:46:00Z</dcterms:modified>
</cp:coreProperties>
</file>